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6" w:type="dxa"/>
        <w:tblInd w:w="-483" w:type="dxa"/>
        <w:tblBorders>
          <w:bottom w:val="single" w:sz="4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651"/>
        <w:gridCol w:w="3929"/>
        <w:gridCol w:w="1080"/>
        <w:gridCol w:w="3796"/>
      </w:tblGrid>
      <w:tr w:rsidR="005A0BC2" w:rsidRPr="00A23291" w:rsidTr="005A0BC2">
        <w:trPr>
          <w:trHeight w:val="669"/>
        </w:trPr>
        <w:tc>
          <w:tcPr>
            <w:tcW w:w="1651" w:type="dxa"/>
            <w:shd w:val="clear" w:color="auto" w:fill="auto"/>
          </w:tcPr>
          <w:p w:rsidR="005A0BC2" w:rsidRPr="00A23291" w:rsidRDefault="005A0BC2" w:rsidP="00753758">
            <w:pPr>
              <w:contextualSpacing/>
              <w:jc w:val="both"/>
            </w:pPr>
            <w:r>
              <w:rPr>
                <w:noProof/>
              </w:rPr>
              <w:drawing>
                <wp:inline distT="0" distB="0" distL="0" distR="0">
                  <wp:extent cx="819150" cy="628650"/>
                  <wp:effectExtent l="0" t="0" r="0" b="0"/>
                  <wp:docPr id="4" name="Imagin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"/>
                          <pic:cNvPicPr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9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9" w:type="dxa"/>
            <w:shd w:val="clear" w:color="auto" w:fill="auto"/>
          </w:tcPr>
          <w:p w:rsidR="005A0BC2" w:rsidRPr="000A5E79" w:rsidRDefault="005A0BC2" w:rsidP="00753758">
            <w:pPr>
              <w:contextualSpacing/>
            </w:pPr>
            <w:r>
              <w:t>COLEGIUL TEHNIC ,,DIMITRIE LEONIDA</w:t>
            </w:r>
            <w:r>
              <w:rPr>
                <w:lang w:val="en-US"/>
              </w:rPr>
              <w:t>” PETROŞANI</w:t>
            </w:r>
            <w:r>
              <w:t xml:space="preserve"> </w:t>
            </w:r>
          </w:p>
        </w:tc>
        <w:tc>
          <w:tcPr>
            <w:tcW w:w="1080" w:type="dxa"/>
          </w:tcPr>
          <w:p w:rsidR="005A0BC2" w:rsidRPr="003D46F5" w:rsidRDefault="005A0BC2" w:rsidP="00753758">
            <w:pPr>
              <w:contextualSpacing/>
              <w:jc w:val="both"/>
              <w:rPr>
                <w:spacing w:val="24"/>
              </w:rPr>
            </w:pPr>
            <w:r w:rsidRPr="003D46F5">
              <w:rPr>
                <w:noProof/>
              </w:rPr>
              <w:drawing>
                <wp:inline distT="0" distB="0" distL="0" distR="0">
                  <wp:extent cx="514350" cy="514350"/>
                  <wp:effectExtent l="0" t="0" r="0" b="0"/>
                  <wp:docPr id="3" name="I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6" w:type="dxa"/>
          </w:tcPr>
          <w:p w:rsidR="005A0BC2" w:rsidRDefault="005A0BC2" w:rsidP="00753758">
            <w:pPr>
              <w:jc w:val="center"/>
            </w:pPr>
            <w:r w:rsidRPr="003D46F5">
              <w:t>MINISTERUL EDUCA</w:t>
            </w:r>
            <w:r>
              <w:t>Ţ</w:t>
            </w:r>
            <w:r w:rsidRPr="003D46F5">
              <w:t>IEI NA</w:t>
            </w:r>
            <w:r>
              <w:t>Ţ</w:t>
            </w:r>
            <w:r w:rsidRPr="003D46F5">
              <w:t>IONALE</w:t>
            </w:r>
          </w:p>
          <w:p w:rsidR="005A0BC2" w:rsidRPr="003D46F5" w:rsidRDefault="005A0BC2" w:rsidP="00753758">
            <w:pPr>
              <w:jc w:val="center"/>
            </w:pPr>
            <w:r>
              <w:t>ŞI CERCETĂRII  Ş</w:t>
            </w:r>
            <w:r w:rsidRPr="003D46F5">
              <w:t>TIIN</w:t>
            </w:r>
            <w:r>
              <w:t>Ţ</w:t>
            </w:r>
            <w:r w:rsidRPr="003D46F5">
              <w:t>IFICE</w:t>
            </w:r>
          </w:p>
        </w:tc>
      </w:tr>
    </w:tbl>
    <w:p w:rsidR="005A0BC2" w:rsidRDefault="005A0BC2" w:rsidP="000F0F39"/>
    <w:p w:rsidR="000F0F39" w:rsidRPr="000F0F39" w:rsidRDefault="005E737A" w:rsidP="000F0F39">
      <w:r>
        <w:t>Nr.înreg.</w:t>
      </w:r>
      <w:r w:rsidR="006C6BA1">
        <w:t>5092</w:t>
      </w:r>
      <w:r>
        <w:t>/ 21.12.2016</w:t>
      </w:r>
    </w:p>
    <w:p w:rsidR="000F0F39" w:rsidRPr="000F0F39" w:rsidRDefault="000F0F39" w:rsidP="000F0F39"/>
    <w:p w:rsidR="000F0F39" w:rsidRDefault="000F0F39" w:rsidP="000F0F39">
      <w:pPr>
        <w:rPr>
          <w:sz w:val="28"/>
          <w:szCs w:val="28"/>
        </w:rPr>
      </w:pPr>
    </w:p>
    <w:p w:rsidR="000F0F39" w:rsidRDefault="000F0F39" w:rsidP="000F0F39">
      <w:pPr>
        <w:rPr>
          <w:sz w:val="28"/>
          <w:szCs w:val="28"/>
        </w:rPr>
      </w:pPr>
    </w:p>
    <w:p w:rsidR="005A0BC2" w:rsidRDefault="005A0BC2" w:rsidP="000F0F39">
      <w:pPr>
        <w:tabs>
          <w:tab w:val="left" w:pos="1350"/>
        </w:tabs>
        <w:spacing w:line="360" w:lineRule="auto"/>
        <w:jc w:val="center"/>
      </w:pPr>
    </w:p>
    <w:p w:rsidR="005A0BC2" w:rsidRDefault="005A0BC2" w:rsidP="000F0F39">
      <w:pPr>
        <w:tabs>
          <w:tab w:val="left" w:pos="1350"/>
        </w:tabs>
        <w:spacing w:line="360" w:lineRule="auto"/>
        <w:jc w:val="center"/>
      </w:pPr>
    </w:p>
    <w:p w:rsidR="005A0BC2" w:rsidRDefault="005A0BC2" w:rsidP="000F0F39">
      <w:pPr>
        <w:tabs>
          <w:tab w:val="left" w:pos="1350"/>
        </w:tabs>
        <w:spacing w:line="360" w:lineRule="auto"/>
        <w:jc w:val="center"/>
      </w:pPr>
    </w:p>
    <w:p w:rsidR="005A0BC2" w:rsidRDefault="005A0BC2" w:rsidP="000F0F39">
      <w:pPr>
        <w:tabs>
          <w:tab w:val="left" w:pos="1350"/>
        </w:tabs>
        <w:spacing w:line="360" w:lineRule="auto"/>
        <w:jc w:val="center"/>
      </w:pPr>
    </w:p>
    <w:p w:rsidR="005A0BC2" w:rsidRDefault="005A0BC2" w:rsidP="000F0F39">
      <w:pPr>
        <w:tabs>
          <w:tab w:val="left" w:pos="1350"/>
        </w:tabs>
        <w:spacing w:line="360" w:lineRule="auto"/>
        <w:jc w:val="center"/>
      </w:pPr>
    </w:p>
    <w:p w:rsidR="000F0F39" w:rsidRPr="00B13D1A" w:rsidRDefault="000F0F39" w:rsidP="000F0F39">
      <w:pPr>
        <w:tabs>
          <w:tab w:val="left" w:pos="1350"/>
        </w:tabs>
        <w:spacing w:line="360" w:lineRule="auto"/>
        <w:jc w:val="center"/>
      </w:pPr>
      <w:r w:rsidRPr="00B13D1A">
        <w:t>Către,</w:t>
      </w:r>
    </w:p>
    <w:p w:rsidR="000F0F39" w:rsidRPr="00B13D1A" w:rsidRDefault="000F0F39" w:rsidP="000F0F39">
      <w:pPr>
        <w:tabs>
          <w:tab w:val="left" w:pos="1350"/>
        </w:tabs>
        <w:spacing w:line="360" w:lineRule="auto"/>
        <w:jc w:val="center"/>
      </w:pPr>
      <w:r w:rsidRPr="00B13D1A">
        <w:t xml:space="preserve">Inspectoratul </w:t>
      </w:r>
      <w:proofErr w:type="spellStart"/>
      <w:r w:rsidRPr="00B13D1A">
        <w:t>Şcolar</w:t>
      </w:r>
      <w:proofErr w:type="spellEnd"/>
      <w:r w:rsidRPr="00B13D1A">
        <w:t xml:space="preserve"> </w:t>
      </w:r>
      <w:proofErr w:type="spellStart"/>
      <w:r w:rsidRPr="00B13D1A">
        <w:t>Judeţ</w:t>
      </w:r>
      <w:r>
        <w:t>ean</w:t>
      </w:r>
      <w:proofErr w:type="spellEnd"/>
      <w:r w:rsidRPr="00B13D1A">
        <w:t xml:space="preserve"> Hunedoara</w:t>
      </w:r>
    </w:p>
    <w:p w:rsidR="000F0F39" w:rsidRPr="00B13D1A" w:rsidRDefault="000F0F39" w:rsidP="000F0F39">
      <w:pPr>
        <w:tabs>
          <w:tab w:val="left" w:pos="1350"/>
        </w:tabs>
        <w:spacing w:line="360" w:lineRule="auto"/>
        <w:jc w:val="center"/>
      </w:pPr>
      <w:r w:rsidRPr="00B13D1A">
        <w:t xml:space="preserve">Comisia </w:t>
      </w:r>
      <w:proofErr w:type="spellStart"/>
      <w:r w:rsidRPr="00B13D1A">
        <w:t>Judeţeană</w:t>
      </w:r>
      <w:proofErr w:type="spellEnd"/>
      <w:r w:rsidRPr="00B13D1A">
        <w:t xml:space="preserve"> de Evaluare </w:t>
      </w:r>
      <w:proofErr w:type="spellStart"/>
      <w:r w:rsidRPr="00B13D1A">
        <w:t>şi</w:t>
      </w:r>
      <w:proofErr w:type="spellEnd"/>
      <w:r w:rsidRPr="00B13D1A">
        <w:t xml:space="preserve"> Certificare</w:t>
      </w:r>
    </w:p>
    <w:p w:rsidR="000F0F39" w:rsidRPr="00B13D1A" w:rsidRDefault="000F0F39" w:rsidP="000F0F39">
      <w:pPr>
        <w:tabs>
          <w:tab w:val="left" w:pos="1350"/>
        </w:tabs>
        <w:spacing w:line="360" w:lineRule="auto"/>
        <w:jc w:val="center"/>
      </w:pPr>
      <w:r w:rsidRPr="00B13D1A">
        <w:t xml:space="preserve">În </w:t>
      </w:r>
      <w:proofErr w:type="spellStart"/>
      <w:r w:rsidRPr="00B13D1A">
        <w:t>atenţia</w:t>
      </w:r>
      <w:proofErr w:type="spellEnd"/>
      <w:r w:rsidRPr="00B13D1A">
        <w:t xml:space="preserve"> d-nei Inspector de specialitate prof. Dana Luiza Cioară</w:t>
      </w:r>
    </w:p>
    <w:p w:rsidR="000F0F39" w:rsidRDefault="000F0F39" w:rsidP="000F0F39">
      <w:r>
        <w:t xml:space="preserve"> </w:t>
      </w:r>
    </w:p>
    <w:p w:rsidR="000F0F39" w:rsidRDefault="000F0F39" w:rsidP="000F0F39"/>
    <w:p w:rsidR="000F0F39" w:rsidRDefault="000F0F39" w:rsidP="000F0F39">
      <w:r>
        <w:t>Ca urmare</w:t>
      </w:r>
      <w:r w:rsidR="005E737A">
        <w:t xml:space="preserve"> a solicitării dumneavoastră privind centrele de examen va transmitem </w:t>
      </w:r>
      <w:proofErr w:type="spellStart"/>
      <w:r w:rsidR="005E737A">
        <w:t>urmatoarele</w:t>
      </w:r>
      <w:proofErr w:type="spellEnd"/>
      <w:r w:rsidR="005E737A">
        <w:t xml:space="preserve"> </w:t>
      </w:r>
      <w:r>
        <w:t>:</w:t>
      </w:r>
    </w:p>
    <w:p w:rsidR="000F0F39" w:rsidRDefault="000F0F39" w:rsidP="000F0F39">
      <w:pPr>
        <w:pStyle w:val="Listparagraf"/>
        <w:numPr>
          <w:ilvl w:val="0"/>
          <w:numId w:val="1"/>
        </w:numPr>
      </w:pPr>
      <w:proofErr w:type="spellStart"/>
      <w:r>
        <w:t>Machetă_centre</w:t>
      </w:r>
      <w:proofErr w:type="spellEnd"/>
      <w:r>
        <w:t xml:space="preserve"> de examen; sesiunile februarie și  iulie</w:t>
      </w:r>
    </w:p>
    <w:p w:rsidR="000F0F39" w:rsidRDefault="000F0F39" w:rsidP="000F0F39">
      <w:pPr>
        <w:pStyle w:val="Listparagraf"/>
        <w:numPr>
          <w:ilvl w:val="0"/>
          <w:numId w:val="1"/>
        </w:numPr>
      </w:pPr>
      <w:r>
        <w:t>Cereri pentru constituire centru de examen, respectiv arondare la centre de examen.</w:t>
      </w:r>
    </w:p>
    <w:p w:rsidR="000F0F39" w:rsidRDefault="000F0F39" w:rsidP="000F0F39"/>
    <w:p w:rsidR="000F0F39" w:rsidRDefault="000F0F39" w:rsidP="000F0F39"/>
    <w:p w:rsidR="005A0BC2" w:rsidRDefault="005A0BC2" w:rsidP="000F0F39">
      <w:bookmarkStart w:id="0" w:name="_GoBack"/>
      <w:bookmarkEnd w:id="0"/>
    </w:p>
    <w:p w:rsidR="000F0F39" w:rsidRDefault="000F0F39" w:rsidP="000F0F39"/>
    <w:p w:rsidR="000F0F39" w:rsidRDefault="000F0F39" w:rsidP="000F0F39"/>
    <w:p w:rsidR="000F0F39" w:rsidRDefault="000F0F39" w:rsidP="000F0F39">
      <w:pPr>
        <w:pStyle w:val="Frspaiere"/>
        <w:jc w:val="both"/>
      </w:pPr>
      <w:r>
        <w:rPr>
          <w:rFonts w:ascii="Times New Roman" w:eastAsia="Times New Roman" w:hAnsi="Times New Roman"/>
          <w:sz w:val="24"/>
          <w:szCs w:val="24"/>
          <w:lang w:val="ro-RO"/>
        </w:rPr>
        <w:t>Director,                                                                           Responsabil aria curriculară „Tehnologii”</w:t>
      </w:r>
    </w:p>
    <w:p w:rsidR="000F0F39" w:rsidRPr="00785698" w:rsidRDefault="000F0F39" w:rsidP="000F0F39">
      <w:pPr>
        <w:jc w:val="both"/>
        <w:rPr>
          <w:b/>
        </w:rPr>
      </w:pPr>
      <w:r w:rsidRPr="00785698">
        <w:rPr>
          <w:b/>
        </w:rPr>
        <w:t xml:space="preserve">Prof. Rus Gabriela                                                       </w:t>
      </w:r>
      <w:r>
        <w:rPr>
          <w:b/>
        </w:rPr>
        <w:t xml:space="preserve">             </w:t>
      </w:r>
      <w:r w:rsidRPr="00785698">
        <w:rPr>
          <w:b/>
        </w:rPr>
        <w:t xml:space="preserve">          ing.</w:t>
      </w:r>
      <w:r>
        <w:rPr>
          <w:b/>
        </w:rPr>
        <w:t xml:space="preserve"> </w:t>
      </w:r>
      <w:r w:rsidRPr="00785698">
        <w:rPr>
          <w:b/>
        </w:rPr>
        <w:t>Galeș</w:t>
      </w:r>
      <w:r>
        <w:rPr>
          <w:b/>
        </w:rPr>
        <w:t xml:space="preserve"> </w:t>
      </w:r>
      <w:r w:rsidRPr="00785698">
        <w:rPr>
          <w:b/>
        </w:rPr>
        <w:t>Zina</w:t>
      </w:r>
    </w:p>
    <w:p w:rsidR="000F0F39" w:rsidRPr="00785698" w:rsidRDefault="000F0F39" w:rsidP="000F0F39">
      <w:pPr>
        <w:jc w:val="both"/>
        <w:rPr>
          <w:b/>
        </w:rPr>
      </w:pPr>
      <w:r>
        <w:rPr>
          <w:b/>
        </w:rPr>
        <w:t xml:space="preserve"> </w:t>
      </w:r>
    </w:p>
    <w:p w:rsidR="000F0F39" w:rsidRDefault="000F0F39" w:rsidP="000F0F39">
      <w:pPr>
        <w:jc w:val="both"/>
      </w:pPr>
    </w:p>
    <w:p w:rsidR="000F0F39" w:rsidRDefault="000F0F39" w:rsidP="000F0F39">
      <w:pPr>
        <w:jc w:val="both"/>
      </w:pPr>
    </w:p>
    <w:p w:rsidR="0048271D" w:rsidRDefault="0048271D"/>
    <w:sectPr w:rsidR="0048271D" w:rsidSect="00731FB3">
      <w:pgSz w:w="11907" w:h="16839" w:code="9"/>
      <w:pgMar w:top="851" w:right="851" w:bottom="851" w:left="85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0910C1"/>
    <w:multiLevelType w:val="hybridMultilevel"/>
    <w:tmpl w:val="E870D294"/>
    <w:lvl w:ilvl="0" w:tplc="E69A201A">
      <w:start w:val="1"/>
      <w:numFmt w:val="bullet"/>
      <w:lvlText w:val="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defaultTabStop w:val="720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511"/>
    <w:rsid w:val="000F0F39"/>
    <w:rsid w:val="001D4CD4"/>
    <w:rsid w:val="001F0845"/>
    <w:rsid w:val="0048271D"/>
    <w:rsid w:val="005A0BC2"/>
    <w:rsid w:val="005E737A"/>
    <w:rsid w:val="00643497"/>
    <w:rsid w:val="006C6BA1"/>
    <w:rsid w:val="00731FB3"/>
    <w:rsid w:val="00941BD9"/>
    <w:rsid w:val="00A81511"/>
    <w:rsid w:val="00AF1F0F"/>
    <w:rsid w:val="00C90700"/>
    <w:rsid w:val="00CE0893"/>
    <w:rsid w:val="00D1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64D7F0-C750-48AF-B0D3-3F6E64178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F0F39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0F0F39"/>
    <w:rPr>
      <w:color w:val="0000FF"/>
      <w:u w:val="single"/>
    </w:rPr>
  </w:style>
  <w:style w:type="paragraph" w:styleId="TextnBalon">
    <w:name w:val="Balloon Text"/>
    <w:basedOn w:val="Normal"/>
    <w:link w:val="BalloonTextChar"/>
    <w:uiPriority w:val="99"/>
    <w:semiHidden/>
    <w:unhideWhenUsed/>
    <w:rsid w:val="000F0F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Fontdeparagrafimplicit"/>
    <w:link w:val="TextnBalon"/>
    <w:uiPriority w:val="99"/>
    <w:semiHidden/>
    <w:rsid w:val="000F0F39"/>
    <w:rPr>
      <w:rFonts w:ascii="Tahoma" w:eastAsia="Times New Roman" w:hAnsi="Tahoma" w:cs="Tahoma"/>
      <w:sz w:val="16"/>
      <w:szCs w:val="16"/>
      <w:lang w:val="ro-RO" w:eastAsia="ro-RO"/>
    </w:rPr>
  </w:style>
  <w:style w:type="paragraph" w:styleId="Frspaiere">
    <w:name w:val="No Spacing"/>
    <w:rsid w:val="000F0F39"/>
    <w:pPr>
      <w:suppressAutoHyphens/>
      <w:spacing w:after="0" w:line="100" w:lineRule="atLeast"/>
    </w:pPr>
    <w:rPr>
      <w:rFonts w:ascii="Calibri" w:eastAsia="Calibri" w:hAnsi="Calibri" w:cs="Times New Roman"/>
      <w:color w:val="00000A"/>
    </w:rPr>
  </w:style>
  <w:style w:type="paragraph" w:customStyle="1" w:styleId="CharChar4CharCharCharCaracterCaracter">
    <w:name w:val=" Char Char4 Char Char Char Caracter Caracter"/>
    <w:basedOn w:val="Normal"/>
    <w:rsid w:val="005A0BC2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COLEGIUL TEHNIC DIMITRIE LEONIDA PETROSANI</cp:lastModifiedBy>
  <cp:revision>2</cp:revision>
  <cp:lastPrinted>2016-12-21T12:26:00Z</cp:lastPrinted>
  <dcterms:created xsi:type="dcterms:W3CDTF">2016-12-21T12:34:00Z</dcterms:created>
  <dcterms:modified xsi:type="dcterms:W3CDTF">2016-12-21T12:34:00Z</dcterms:modified>
</cp:coreProperties>
</file>